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A55C2B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A55C2B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2B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A55C2B">
        <w:rPr>
          <w:rFonts w:ascii="Times New Roman" w:hAnsi="Times New Roman" w:cs="Times New Roman"/>
          <w:b/>
          <w:sz w:val="28"/>
          <w:szCs w:val="28"/>
        </w:rPr>
        <w:t>e Universal Periodic Review of Estonia</w:t>
      </w:r>
      <w:r w:rsidRPr="00A55C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A55C2B" w:rsidRDefault="00A60D61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24th Session, January 19</w:t>
      </w:r>
      <w:r w:rsidR="00782E40" w:rsidRPr="00A55C2B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The United States warmly welcomes the entire Estonian delegation to the UPR Working Group. </w:t>
      </w:r>
      <w:r w:rsidR="00CC74CF">
        <w:rPr>
          <w:rFonts w:ascii="Times New Roman" w:hAnsi="Times New Roman" w:cs="Times New Roman"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sz w:val="28"/>
          <w:szCs w:val="28"/>
        </w:rPr>
        <w:t xml:space="preserve">We congratulate Estonia on the submission of its National Report and its demonstrated commitment to the UPR process. </w:t>
      </w:r>
    </w:p>
    <w:p w:rsidR="006C63FB" w:rsidRPr="00A55C2B" w:rsidRDefault="006C63F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The United States commends Estonia for its continued efforts to promote a </w:t>
      </w:r>
      <w:r w:rsidR="006C63FB">
        <w:rPr>
          <w:rFonts w:ascii="Times New Roman" w:hAnsi="Times New Roman" w:cs="Times New Roman"/>
          <w:sz w:val="28"/>
          <w:szCs w:val="28"/>
        </w:rPr>
        <w:t>tolerant and integrated society.</w:t>
      </w:r>
      <w:r w:rsidR="001C3C4E">
        <w:rPr>
          <w:rFonts w:ascii="Times New Roman" w:hAnsi="Times New Roman" w:cs="Times New Roman"/>
          <w:sz w:val="28"/>
          <w:szCs w:val="28"/>
        </w:rPr>
        <w:t xml:space="preserve"> </w:t>
      </w:r>
      <w:r w:rsidR="00CC74CF">
        <w:rPr>
          <w:rFonts w:ascii="Times New Roman" w:hAnsi="Times New Roman" w:cs="Times New Roman"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sz w:val="28"/>
          <w:szCs w:val="28"/>
        </w:rPr>
        <w:t xml:space="preserve">Estonia’s implementation of </w:t>
      </w:r>
      <w:r w:rsidR="008279B3">
        <w:rPr>
          <w:rFonts w:ascii="Times New Roman" w:hAnsi="Times New Roman" w:cs="Times New Roman"/>
          <w:sz w:val="28"/>
          <w:szCs w:val="28"/>
        </w:rPr>
        <w:t>anti-</w:t>
      </w:r>
      <w:r w:rsidRPr="00A55C2B">
        <w:rPr>
          <w:rFonts w:ascii="Times New Roman" w:hAnsi="Times New Roman" w:cs="Times New Roman"/>
          <w:sz w:val="28"/>
          <w:szCs w:val="28"/>
        </w:rPr>
        <w:t xml:space="preserve">trafficking in persons -specific legislation in 2012 was a necessary step </w:t>
      </w:r>
      <w:r w:rsidR="00923E62">
        <w:rPr>
          <w:rFonts w:ascii="Times New Roman" w:hAnsi="Times New Roman" w:cs="Times New Roman"/>
          <w:sz w:val="28"/>
          <w:szCs w:val="28"/>
        </w:rPr>
        <w:t xml:space="preserve">to facilitate the prosecution of </w:t>
      </w:r>
      <w:r w:rsidR="0000203B">
        <w:rPr>
          <w:rFonts w:ascii="Times New Roman" w:hAnsi="Times New Roman" w:cs="Times New Roman"/>
          <w:sz w:val="28"/>
          <w:szCs w:val="28"/>
        </w:rPr>
        <w:t xml:space="preserve">trafficking offenders. </w:t>
      </w:r>
      <w:r w:rsidR="00CC74CF">
        <w:rPr>
          <w:rFonts w:ascii="Times New Roman" w:hAnsi="Times New Roman" w:cs="Times New Roman"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sz w:val="28"/>
          <w:szCs w:val="28"/>
        </w:rPr>
        <w:t xml:space="preserve">We applaud the Estonian government </w:t>
      </w:r>
      <w:r w:rsidR="001C3C4E">
        <w:rPr>
          <w:rFonts w:ascii="Times New Roman" w:hAnsi="Times New Roman" w:cs="Times New Roman"/>
          <w:sz w:val="28"/>
          <w:szCs w:val="28"/>
        </w:rPr>
        <w:t>for</w:t>
      </w:r>
      <w:r w:rsidRPr="00A55C2B">
        <w:rPr>
          <w:rFonts w:ascii="Times New Roman" w:hAnsi="Times New Roman" w:cs="Times New Roman"/>
          <w:sz w:val="28"/>
          <w:szCs w:val="28"/>
        </w:rPr>
        <w:t xml:space="preserve"> </w:t>
      </w:r>
      <w:r w:rsidR="001C3C4E">
        <w:rPr>
          <w:rFonts w:ascii="Times New Roman" w:hAnsi="Times New Roman" w:cs="Times New Roman"/>
          <w:sz w:val="28"/>
          <w:szCs w:val="28"/>
        </w:rPr>
        <w:t>the adoption of</w:t>
      </w:r>
      <w:r w:rsidRPr="00A55C2B">
        <w:rPr>
          <w:rFonts w:ascii="Times New Roman" w:hAnsi="Times New Roman" w:cs="Times New Roman"/>
          <w:sz w:val="28"/>
          <w:szCs w:val="28"/>
        </w:rPr>
        <w:t xml:space="preserve"> the Civil Union Act and Partnership Act</w:t>
      </w:r>
      <w:r w:rsidR="001C3C4E">
        <w:rPr>
          <w:rFonts w:ascii="Times New Roman" w:hAnsi="Times New Roman" w:cs="Times New Roman"/>
          <w:sz w:val="28"/>
          <w:szCs w:val="28"/>
        </w:rPr>
        <w:t xml:space="preserve">. </w:t>
      </w:r>
      <w:r w:rsidR="00CC74CF">
        <w:rPr>
          <w:rFonts w:ascii="Times New Roman" w:hAnsi="Times New Roman" w:cs="Times New Roman"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sz w:val="28"/>
          <w:szCs w:val="28"/>
        </w:rPr>
        <w:t xml:space="preserve">We </w:t>
      </w:r>
      <w:r w:rsidR="001C3C4E">
        <w:rPr>
          <w:rFonts w:ascii="Times New Roman" w:hAnsi="Times New Roman" w:cs="Times New Roman"/>
          <w:sz w:val="28"/>
          <w:szCs w:val="28"/>
        </w:rPr>
        <w:t xml:space="preserve">likewise </w:t>
      </w:r>
      <w:r w:rsidRPr="00A55C2B">
        <w:rPr>
          <w:rFonts w:ascii="Times New Roman" w:hAnsi="Times New Roman" w:cs="Times New Roman"/>
          <w:sz w:val="28"/>
          <w:szCs w:val="28"/>
        </w:rPr>
        <w:t xml:space="preserve">commend the establishment of a Gender Equality Council </w:t>
      </w:r>
      <w:r w:rsidR="001C3C4E">
        <w:rPr>
          <w:rFonts w:ascii="Times New Roman" w:hAnsi="Times New Roman" w:cs="Times New Roman"/>
          <w:sz w:val="28"/>
          <w:szCs w:val="28"/>
        </w:rPr>
        <w:t xml:space="preserve">and the </w:t>
      </w:r>
      <w:r w:rsidRPr="00A55C2B">
        <w:rPr>
          <w:rFonts w:ascii="Times New Roman" w:hAnsi="Times New Roman" w:cs="Times New Roman"/>
          <w:sz w:val="28"/>
          <w:szCs w:val="28"/>
        </w:rPr>
        <w:t>amendment</w:t>
      </w:r>
      <w:r w:rsidR="00264513">
        <w:rPr>
          <w:rFonts w:ascii="Times New Roman" w:hAnsi="Times New Roman" w:cs="Times New Roman"/>
          <w:sz w:val="28"/>
          <w:szCs w:val="28"/>
        </w:rPr>
        <w:t>s to the Penal Code to address</w:t>
      </w:r>
      <w:r w:rsidRPr="00A55C2B">
        <w:rPr>
          <w:rFonts w:ascii="Times New Roman" w:hAnsi="Times New Roman" w:cs="Times New Roman"/>
          <w:sz w:val="28"/>
          <w:szCs w:val="28"/>
        </w:rPr>
        <w:t xml:space="preserve"> domestic violence. </w:t>
      </w:r>
    </w:p>
    <w:p w:rsid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43D60" w:rsidP="00A5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A43D60">
        <w:rPr>
          <w:rFonts w:ascii="Times New Roman" w:hAnsi="Times New Roman" w:cs="Times New Roman"/>
          <w:sz w:val="28"/>
          <w:szCs w:val="28"/>
        </w:rPr>
        <w:t xml:space="preserve">urge the government to take further steps to </w:t>
      </w:r>
      <w:r w:rsidR="001C3C4E">
        <w:rPr>
          <w:rFonts w:ascii="Times New Roman" w:hAnsi="Times New Roman" w:cs="Times New Roman"/>
          <w:sz w:val="28"/>
          <w:szCs w:val="28"/>
        </w:rPr>
        <w:t>counter</w:t>
      </w:r>
      <w:r w:rsidRPr="00A43D60">
        <w:rPr>
          <w:rFonts w:ascii="Times New Roman" w:hAnsi="Times New Roman" w:cs="Times New Roman"/>
          <w:sz w:val="28"/>
          <w:szCs w:val="28"/>
        </w:rPr>
        <w:t xml:space="preserve"> prejudice and discrimination against </w:t>
      </w:r>
      <w:r w:rsidR="001827C9">
        <w:rPr>
          <w:rFonts w:ascii="Times New Roman" w:hAnsi="Times New Roman" w:cs="Times New Roman"/>
          <w:sz w:val="28"/>
          <w:szCs w:val="28"/>
        </w:rPr>
        <w:t xml:space="preserve">lesbian, </w:t>
      </w:r>
      <w:r w:rsidRPr="00A43D60">
        <w:rPr>
          <w:rFonts w:ascii="Times New Roman" w:hAnsi="Times New Roman" w:cs="Times New Roman"/>
          <w:sz w:val="28"/>
          <w:szCs w:val="28"/>
        </w:rPr>
        <w:t>gay, bisexual, tran</w:t>
      </w:r>
      <w:r>
        <w:rPr>
          <w:rFonts w:ascii="Times New Roman" w:hAnsi="Times New Roman" w:cs="Times New Roman"/>
          <w:sz w:val="28"/>
          <w:szCs w:val="28"/>
        </w:rPr>
        <w:t>sgender, and intersex persons.</w:t>
      </w:r>
      <w:r w:rsidR="00CC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2B" w:rsidRPr="00A55C2B">
        <w:rPr>
          <w:rFonts w:ascii="Times New Roman" w:hAnsi="Times New Roman" w:cs="Times New Roman"/>
          <w:sz w:val="28"/>
          <w:szCs w:val="28"/>
        </w:rPr>
        <w:t xml:space="preserve">Further progress should </w:t>
      </w:r>
      <w:r w:rsidR="0000203B">
        <w:rPr>
          <w:rFonts w:ascii="Times New Roman" w:hAnsi="Times New Roman" w:cs="Times New Roman"/>
          <w:sz w:val="28"/>
          <w:szCs w:val="28"/>
        </w:rPr>
        <w:t xml:space="preserve">also </w:t>
      </w:r>
      <w:r w:rsidR="00A55C2B" w:rsidRPr="00A55C2B">
        <w:rPr>
          <w:rFonts w:ascii="Times New Roman" w:hAnsi="Times New Roman" w:cs="Times New Roman"/>
          <w:sz w:val="28"/>
          <w:szCs w:val="28"/>
        </w:rPr>
        <w:t xml:space="preserve">be made to </w:t>
      </w:r>
      <w:r w:rsidR="00F34282">
        <w:rPr>
          <w:rFonts w:ascii="Times New Roman" w:hAnsi="Times New Roman" w:cs="Times New Roman"/>
          <w:sz w:val="28"/>
          <w:szCs w:val="28"/>
        </w:rPr>
        <w:t>combat discrimination against</w:t>
      </w:r>
      <w:r w:rsidR="00A55C2B" w:rsidRPr="00A55C2B">
        <w:rPr>
          <w:rFonts w:ascii="Times New Roman" w:hAnsi="Times New Roman" w:cs="Times New Roman"/>
          <w:sz w:val="28"/>
          <w:szCs w:val="28"/>
        </w:rPr>
        <w:t xml:space="preserve"> new immigrants, asylum seekers, refugees, and</w:t>
      </w:r>
      <w:r>
        <w:rPr>
          <w:rFonts w:ascii="Times New Roman" w:hAnsi="Times New Roman" w:cs="Times New Roman"/>
          <w:sz w:val="28"/>
          <w:szCs w:val="28"/>
        </w:rPr>
        <w:t xml:space="preserve"> members of ethnic </w:t>
      </w:r>
      <w:r w:rsidR="00F73663">
        <w:rPr>
          <w:rFonts w:ascii="Times New Roman" w:hAnsi="Times New Roman" w:cs="Times New Roman"/>
          <w:sz w:val="28"/>
          <w:szCs w:val="28"/>
        </w:rPr>
        <w:t xml:space="preserve">and religious </w:t>
      </w:r>
      <w:r>
        <w:rPr>
          <w:rFonts w:ascii="Times New Roman" w:hAnsi="Times New Roman" w:cs="Times New Roman"/>
          <w:sz w:val="28"/>
          <w:szCs w:val="28"/>
        </w:rPr>
        <w:t>minorities.</w:t>
      </w:r>
    </w:p>
    <w:p w:rsidR="00A43D60" w:rsidRDefault="00A43D60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Bearing in mind these concerns, we </w:t>
      </w:r>
      <w:r w:rsidR="00724A74">
        <w:rPr>
          <w:rFonts w:ascii="Times New Roman" w:hAnsi="Times New Roman" w:cs="Times New Roman"/>
          <w:sz w:val="28"/>
          <w:szCs w:val="28"/>
        </w:rPr>
        <w:t>recommend the Government of Estonia</w:t>
      </w:r>
      <w:r w:rsidRPr="00A55C2B">
        <w:rPr>
          <w:rFonts w:ascii="Times New Roman" w:hAnsi="Times New Roman" w:cs="Times New Roman"/>
          <w:sz w:val="28"/>
          <w:szCs w:val="28"/>
        </w:rPr>
        <w:t>:</w:t>
      </w: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1. </w:t>
      </w:r>
      <w:r w:rsidR="00724A74">
        <w:rPr>
          <w:rFonts w:ascii="Times New Roman" w:hAnsi="Times New Roman" w:cs="Times New Roman"/>
          <w:sz w:val="28"/>
          <w:szCs w:val="28"/>
        </w:rPr>
        <w:t>I</w:t>
      </w:r>
      <w:r w:rsidR="001C3C4E">
        <w:rPr>
          <w:rFonts w:ascii="Times New Roman" w:hAnsi="Times New Roman" w:cs="Times New Roman"/>
          <w:sz w:val="28"/>
          <w:szCs w:val="28"/>
        </w:rPr>
        <w:t>ncrease efforts to investigate</w:t>
      </w:r>
      <w:r w:rsidR="008279B3">
        <w:rPr>
          <w:rFonts w:ascii="Times New Roman" w:hAnsi="Times New Roman" w:cs="Times New Roman"/>
          <w:sz w:val="28"/>
          <w:szCs w:val="28"/>
        </w:rPr>
        <w:t xml:space="preserve">, </w:t>
      </w:r>
      <w:r w:rsidRPr="00A55C2B">
        <w:rPr>
          <w:rFonts w:ascii="Times New Roman" w:hAnsi="Times New Roman" w:cs="Times New Roman"/>
          <w:sz w:val="28"/>
          <w:szCs w:val="28"/>
        </w:rPr>
        <w:t>prosecute</w:t>
      </w:r>
      <w:r w:rsidR="008279B3">
        <w:rPr>
          <w:rFonts w:ascii="Times New Roman" w:hAnsi="Times New Roman" w:cs="Times New Roman"/>
          <w:sz w:val="28"/>
          <w:szCs w:val="28"/>
        </w:rPr>
        <w:t>, and convict</w:t>
      </w:r>
      <w:r w:rsidRPr="00A55C2B">
        <w:rPr>
          <w:rFonts w:ascii="Times New Roman" w:hAnsi="Times New Roman" w:cs="Times New Roman"/>
          <w:sz w:val="28"/>
          <w:szCs w:val="28"/>
        </w:rPr>
        <w:t xml:space="preserve"> trafficking offenders under Article 133 of the penal code.</w:t>
      </w: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2.  </w:t>
      </w:r>
      <w:r w:rsidR="00172096">
        <w:rPr>
          <w:rFonts w:ascii="Times New Roman" w:hAnsi="Times New Roman" w:cs="Times New Roman"/>
          <w:sz w:val="28"/>
          <w:szCs w:val="28"/>
        </w:rPr>
        <w:t>C</w:t>
      </w:r>
      <w:r w:rsidR="00F34282">
        <w:rPr>
          <w:rFonts w:ascii="Times New Roman" w:hAnsi="Times New Roman" w:cs="Times New Roman"/>
          <w:sz w:val="28"/>
          <w:szCs w:val="28"/>
        </w:rPr>
        <w:t>ombat discrimination</w:t>
      </w:r>
      <w:r w:rsidRPr="00A55C2B">
        <w:rPr>
          <w:rFonts w:ascii="Times New Roman" w:hAnsi="Times New Roman" w:cs="Times New Roman"/>
          <w:sz w:val="28"/>
          <w:szCs w:val="28"/>
        </w:rPr>
        <w:t xml:space="preserve"> </w:t>
      </w:r>
      <w:r w:rsidR="00172096">
        <w:rPr>
          <w:rFonts w:ascii="Times New Roman" w:hAnsi="Times New Roman" w:cs="Times New Roman"/>
          <w:sz w:val="28"/>
          <w:szCs w:val="28"/>
        </w:rPr>
        <w:t>on account of nationality, ethnic or religious affiliation, and sexual orientation or gender identity</w:t>
      </w:r>
      <w:r w:rsidRPr="00A55C2B">
        <w:rPr>
          <w:rFonts w:ascii="Times New Roman" w:hAnsi="Times New Roman" w:cs="Times New Roman"/>
          <w:sz w:val="28"/>
          <w:szCs w:val="28"/>
        </w:rPr>
        <w:t>.</w:t>
      </w: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hAnsi="Times New Roman" w:cs="Times New Roman"/>
          <w:sz w:val="28"/>
          <w:szCs w:val="28"/>
        </w:rPr>
        <w:t xml:space="preserve">3.  </w:t>
      </w:r>
      <w:r w:rsidR="00F510F3">
        <w:rPr>
          <w:rFonts w:ascii="Times New Roman" w:hAnsi="Times New Roman" w:cs="Times New Roman"/>
          <w:sz w:val="28"/>
          <w:szCs w:val="28"/>
        </w:rPr>
        <w:t xml:space="preserve">Establish </w:t>
      </w:r>
      <w:r w:rsidRPr="00A55C2B">
        <w:rPr>
          <w:rFonts w:ascii="Times New Roman" w:hAnsi="Times New Roman" w:cs="Times New Roman"/>
          <w:sz w:val="28"/>
          <w:szCs w:val="28"/>
        </w:rPr>
        <w:t xml:space="preserve">measures to </w:t>
      </w:r>
      <w:r w:rsidR="00F510F3">
        <w:rPr>
          <w:rFonts w:ascii="Times New Roman" w:hAnsi="Times New Roman" w:cs="Times New Roman"/>
          <w:sz w:val="28"/>
          <w:szCs w:val="28"/>
        </w:rPr>
        <w:t xml:space="preserve">promote </w:t>
      </w:r>
      <w:r w:rsidRPr="00A55C2B">
        <w:rPr>
          <w:rFonts w:ascii="Times New Roman" w:hAnsi="Times New Roman" w:cs="Times New Roman"/>
          <w:sz w:val="28"/>
          <w:szCs w:val="28"/>
        </w:rPr>
        <w:t>tolerance of ethnic</w:t>
      </w:r>
      <w:r w:rsidR="00DD0C11">
        <w:rPr>
          <w:rFonts w:ascii="Times New Roman" w:hAnsi="Times New Roman" w:cs="Times New Roman"/>
          <w:sz w:val="28"/>
          <w:szCs w:val="28"/>
        </w:rPr>
        <w:t xml:space="preserve"> and religious</w:t>
      </w:r>
      <w:r w:rsidRPr="00A55C2B">
        <w:rPr>
          <w:rFonts w:ascii="Times New Roman" w:hAnsi="Times New Roman" w:cs="Times New Roman"/>
          <w:sz w:val="28"/>
          <w:szCs w:val="28"/>
        </w:rPr>
        <w:t xml:space="preserve"> diversity in society.   </w:t>
      </w: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A55C2B" w:rsidRPr="00A55C2B" w:rsidRDefault="00A55C2B" w:rsidP="00A55C2B">
      <w:pPr>
        <w:rPr>
          <w:rFonts w:ascii="Times New Roman" w:hAnsi="Times New Roman" w:cs="Times New Roman"/>
          <w:sz w:val="28"/>
          <w:szCs w:val="28"/>
        </w:rPr>
      </w:pPr>
    </w:p>
    <w:p w:rsidR="00782E40" w:rsidRPr="00A55C2B" w:rsidRDefault="004D1F0A" w:rsidP="009F35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82E40" w:rsidRPr="00A55C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29" w:rsidRDefault="002E0429" w:rsidP="008628A9">
      <w:r>
        <w:separator/>
      </w:r>
    </w:p>
  </w:endnote>
  <w:endnote w:type="continuationSeparator" w:id="0">
    <w:p w:rsidR="002E0429" w:rsidRDefault="002E0429" w:rsidP="008628A9">
      <w:r>
        <w:continuationSeparator/>
      </w:r>
    </w:p>
  </w:endnote>
  <w:endnote w:type="continuationNotice" w:id="1">
    <w:p w:rsidR="002E0429" w:rsidRDefault="002E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29" w:rsidRDefault="002E0429" w:rsidP="008628A9">
      <w:r>
        <w:separator/>
      </w:r>
    </w:p>
  </w:footnote>
  <w:footnote w:type="continuationSeparator" w:id="0">
    <w:p w:rsidR="002E0429" w:rsidRDefault="002E0429" w:rsidP="008628A9">
      <w:r>
        <w:continuationSeparator/>
      </w:r>
    </w:p>
  </w:footnote>
  <w:footnote w:type="continuationNotice" w:id="1">
    <w:p w:rsidR="002E0429" w:rsidRDefault="002E0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203B"/>
    <w:rsid w:val="00017FE9"/>
    <w:rsid w:val="000328EF"/>
    <w:rsid w:val="0003603B"/>
    <w:rsid w:val="00040634"/>
    <w:rsid w:val="000478E5"/>
    <w:rsid w:val="0007243F"/>
    <w:rsid w:val="00072D3E"/>
    <w:rsid w:val="000814CC"/>
    <w:rsid w:val="00094AEB"/>
    <w:rsid w:val="00094C59"/>
    <w:rsid w:val="000B0726"/>
    <w:rsid w:val="000C6933"/>
    <w:rsid w:val="001221BA"/>
    <w:rsid w:val="0016749A"/>
    <w:rsid w:val="00172096"/>
    <w:rsid w:val="001827C9"/>
    <w:rsid w:val="001A3DE2"/>
    <w:rsid w:val="001C3B89"/>
    <w:rsid w:val="001C3C4E"/>
    <w:rsid w:val="002351AB"/>
    <w:rsid w:val="00247D4A"/>
    <w:rsid w:val="00261B5D"/>
    <w:rsid w:val="00264513"/>
    <w:rsid w:val="00265B1E"/>
    <w:rsid w:val="00276649"/>
    <w:rsid w:val="002829EE"/>
    <w:rsid w:val="002849D6"/>
    <w:rsid w:val="00287DC6"/>
    <w:rsid w:val="00294BDA"/>
    <w:rsid w:val="002E0429"/>
    <w:rsid w:val="00374178"/>
    <w:rsid w:val="00374417"/>
    <w:rsid w:val="003748CF"/>
    <w:rsid w:val="00377CA2"/>
    <w:rsid w:val="00383B3C"/>
    <w:rsid w:val="003B13BD"/>
    <w:rsid w:val="003E01A7"/>
    <w:rsid w:val="003F6E33"/>
    <w:rsid w:val="0041594E"/>
    <w:rsid w:val="00462983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2278E"/>
    <w:rsid w:val="00525E92"/>
    <w:rsid w:val="005D4525"/>
    <w:rsid w:val="005E16DD"/>
    <w:rsid w:val="005E2849"/>
    <w:rsid w:val="00610AB4"/>
    <w:rsid w:val="006232AF"/>
    <w:rsid w:val="00625E6E"/>
    <w:rsid w:val="00627556"/>
    <w:rsid w:val="00633DCF"/>
    <w:rsid w:val="006800DC"/>
    <w:rsid w:val="006A2C0C"/>
    <w:rsid w:val="006B050A"/>
    <w:rsid w:val="006B0BF4"/>
    <w:rsid w:val="006C63FB"/>
    <w:rsid w:val="006E4D2E"/>
    <w:rsid w:val="006E5A8A"/>
    <w:rsid w:val="00724A74"/>
    <w:rsid w:val="00767A76"/>
    <w:rsid w:val="00777013"/>
    <w:rsid w:val="00782E40"/>
    <w:rsid w:val="007B3291"/>
    <w:rsid w:val="007D393B"/>
    <w:rsid w:val="007D4567"/>
    <w:rsid w:val="007E394C"/>
    <w:rsid w:val="007F6D00"/>
    <w:rsid w:val="008279B3"/>
    <w:rsid w:val="008628A9"/>
    <w:rsid w:val="0089400A"/>
    <w:rsid w:val="008A14E5"/>
    <w:rsid w:val="008C761F"/>
    <w:rsid w:val="008F5FF8"/>
    <w:rsid w:val="00901C6E"/>
    <w:rsid w:val="00911A42"/>
    <w:rsid w:val="00921C40"/>
    <w:rsid w:val="00923E62"/>
    <w:rsid w:val="00943064"/>
    <w:rsid w:val="009A1C1B"/>
    <w:rsid w:val="009C2C20"/>
    <w:rsid w:val="009E7078"/>
    <w:rsid w:val="009F358C"/>
    <w:rsid w:val="009F77CA"/>
    <w:rsid w:val="00A23B4E"/>
    <w:rsid w:val="00A25179"/>
    <w:rsid w:val="00A37E2D"/>
    <w:rsid w:val="00A43D60"/>
    <w:rsid w:val="00A4670D"/>
    <w:rsid w:val="00A55C2B"/>
    <w:rsid w:val="00A60D61"/>
    <w:rsid w:val="00A63A69"/>
    <w:rsid w:val="00AD4A90"/>
    <w:rsid w:val="00B278A3"/>
    <w:rsid w:val="00B322A8"/>
    <w:rsid w:val="00B62E81"/>
    <w:rsid w:val="00B71A31"/>
    <w:rsid w:val="00B8332C"/>
    <w:rsid w:val="00B85C3F"/>
    <w:rsid w:val="00BA6BB1"/>
    <w:rsid w:val="00BB7DAE"/>
    <w:rsid w:val="00BC1993"/>
    <w:rsid w:val="00BF2727"/>
    <w:rsid w:val="00BF27FB"/>
    <w:rsid w:val="00C47D45"/>
    <w:rsid w:val="00C67BA5"/>
    <w:rsid w:val="00CC119B"/>
    <w:rsid w:val="00CC74CF"/>
    <w:rsid w:val="00D02A86"/>
    <w:rsid w:val="00D715A0"/>
    <w:rsid w:val="00DA4909"/>
    <w:rsid w:val="00DD0C11"/>
    <w:rsid w:val="00DD1207"/>
    <w:rsid w:val="00DF04F9"/>
    <w:rsid w:val="00E10294"/>
    <w:rsid w:val="00E176CC"/>
    <w:rsid w:val="00E217D5"/>
    <w:rsid w:val="00E25B8B"/>
    <w:rsid w:val="00E7673D"/>
    <w:rsid w:val="00EA3676"/>
    <w:rsid w:val="00EC41D6"/>
    <w:rsid w:val="00EC6AE6"/>
    <w:rsid w:val="00ED5597"/>
    <w:rsid w:val="00EF4522"/>
    <w:rsid w:val="00F07CE1"/>
    <w:rsid w:val="00F34282"/>
    <w:rsid w:val="00F510F3"/>
    <w:rsid w:val="00F73663"/>
    <w:rsid w:val="00F75793"/>
    <w:rsid w:val="00F877E8"/>
    <w:rsid w:val="00F910F4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6718A-40CA-4532-8793-A99A18A30C42}"/>
</file>

<file path=customXml/itemProps2.xml><?xml version="1.0" encoding="utf-8"?>
<ds:datastoreItem xmlns:ds="http://schemas.openxmlformats.org/officeDocument/2006/customXml" ds:itemID="{D2D3EFC2-DA76-43A3-B969-7159A1693D66}"/>
</file>

<file path=customXml/itemProps3.xml><?xml version="1.0" encoding="utf-8"?>
<ds:datastoreItem xmlns:ds="http://schemas.openxmlformats.org/officeDocument/2006/customXml" ds:itemID="{4800ABC0-06A8-403B-ACE6-CA3C7AFE5BE1}"/>
</file>

<file path=customXml/itemProps4.xml><?xml version="1.0" encoding="utf-8"?>
<ds:datastoreItem xmlns:ds="http://schemas.openxmlformats.org/officeDocument/2006/customXml" ds:itemID="{A0F57A9F-705B-4D9E-8597-53AF07BE6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baileyrh</dc:creator>
  <cp:lastModifiedBy>"%username%"</cp:lastModifiedBy>
  <cp:revision>3</cp:revision>
  <cp:lastPrinted>2015-11-17T18:21:00Z</cp:lastPrinted>
  <dcterms:created xsi:type="dcterms:W3CDTF">2016-01-19T07:12:00Z</dcterms:created>
  <dcterms:modified xsi:type="dcterms:W3CDTF">2016-01-19T07:12:00Z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